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26348" w:rsidRPr="00521543" w:rsidP="00521543" w14:paraId="08F1994B" w14:textId="77777777">
      <w:pPr>
        <w:spacing w:line="480" w:lineRule="auto"/>
        <w:jc w:val="center"/>
        <w:rPr>
          <w:rFonts w:ascii="Times New Roman" w:hAnsi="Times New Roman" w:cs="Times New Roman"/>
          <w:sz w:val="24"/>
          <w:szCs w:val="24"/>
        </w:rPr>
      </w:pPr>
    </w:p>
    <w:p w:rsidR="00626348" w:rsidRPr="00521543" w:rsidP="00521543" w14:paraId="0A26C722" w14:textId="77777777">
      <w:pPr>
        <w:spacing w:line="480" w:lineRule="auto"/>
        <w:jc w:val="center"/>
        <w:rPr>
          <w:rFonts w:ascii="Times New Roman" w:hAnsi="Times New Roman" w:cs="Times New Roman"/>
          <w:sz w:val="24"/>
          <w:szCs w:val="24"/>
        </w:rPr>
      </w:pPr>
    </w:p>
    <w:p w:rsidR="00626348" w:rsidRPr="00521543" w:rsidP="00521543" w14:paraId="290E1E93" w14:textId="77777777">
      <w:pPr>
        <w:spacing w:line="480" w:lineRule="auto"/>
        <w:jc w:val="center"/>
        <w:rPr>
          <w:rFonts w:ascii="Times New Roman" w:hAnsi="Times New Roman" w:cs="Times New Roman"/>
          <w:sz w:val="24"/>
          <w:szCs w:val="24"/>
        </w:rPr>
      </w:pPr>
    </w:p>
    <w:p w:rsidR="00626348" w:rsidRPr="00521543" w:rsidP="00521543" w14:paraId="2C32E06A" w14:textId="77777777">
      <w:pPr>
        <w:spacing w:line="480" w:lineRule="auto"/>
        <w:jc w:val="center"/>
        <w:rPr>
          <w:rFonts w:ascii="Times New Roman" w:hAnsi="Times New Roman" w:cs="Times New Roman"/>
          <w:sz w:val="24"/>
          <w:szCs w:val="24"/>
        </w:rPr>
      </w:pPr>
    </w:p>
    <w:p w:rsidR="00626348" w:rsidRPr="00521543" w:rsidP="00521543" w14:paraId="1B657846" w14:textId="77777777">
      <w:pPr>
        <w:spacing w:line="480" w:lineRule="auto"/>
        <w:jc w:val="center"/>
        <w:rPr>
          <w:rFonts w:ascii="Times New Roman" w:hAnsi="Times New Roman" w:cs="Times New Roman"/>
          <w:sz w:val="24"/>
          <w:szCs w:val="24"/>
        </w:rPr>
      </w:pPr>
    </w:p>
    <w:p w:rsidR="0038387E" w:rsidRPr="00521543" w:rsidP="00521543" w14:paraId="5F92817F" w14:textId="36D819E0">
      <w:pPr>
        <w:spacing w:line="480" w:lineRule="auto"/>
        <w:jc w:val="center"/>
        <w:rPr>
          <w:rFonts w:ascii="Times New Roman" w:hAnsi="Times New Roman" w:cs="Times New Roman"/>
          <w:sz w:val="24"/>
          <w:szCs w:val="24"/>
        </w:rPr>
      </w:pPr>
      <w:r w:rsidRPr="00521543">
        <w:rPr>
          <w:rFonts w:ascii="Times New Roman" w:hAnsi="Times New Roman" w:cs="Times New Roman"/>
          <w:sz w:val="24"/>
          <w:szCs w:val="24"/>
        </w:rPr>
        <w:t>Marijuana and Pop Culture</w:t>
      </w:r>
    </w:p>
    <w:p w:rsidR="00626348" w:rsidRPr="00521543" w:rsidP="00521543" w14:paraId="141B89E1" w14:textId="434A7F5C">
      <w:pPr>
        <w:spacing w:line="480" w:lineRule="auto"/>
        <w:jc w:val="center"/>
        <w:rPr>
          <w:rFonts w:ascii="Times New Roman" w:hAnsi="Times New Roman" w:cs="Times New Roman"/>
          <w:sz w:val="24"/>
          <w:szCs w:val="24"/>
        </w:rPr>
      </w:pPr>
      <w:r w:rsidRPr="00521543">
        <w:rPr>
          <w:rFonts w:ascii="Times New Roman" w:hAnsi="Times New Roman" w:cs="Times New Roman"/>
          <w:sz w:val="24"/>
          <w:szCs w:val="24"/>
        </w:rPr>
        <w:t>Student’s Name</w:t>
      </w:r>
    </w:p>
    <w:p w:rsidR="00626348" w:rsidRPr="00521543" w:rsidP="00521543" w14:paraId="1C04C6B7" w14:textId="1E58C9D4">
      <w:pPr>
        <w:spacing w:line="480" w:lineRule="auto"/>
        <w:jc w:val="center"/>
        <w:rPr>
          <w:rFonts w:ascii="Times New Roman" w:hAnsi="Times New Roman" w:cs="Times New Roman"/>
          <w:sz w:val="24"/>
          <w:szCs w:val="24"/>
        </w:rPr>
      </w:pPr>
      <w:r w:rsidRPr="00521543">
        <w:rPr>
          <w:rFonts w:ascii="Times New Roman" w:hAnsi="Times New Roman" w:cs="Times New Roman"/>
          <w:sz w:val="24"/>
          <w:szCs w:val="24"/>
        </w:rPr>
        <w:t xml:space="preserve">Instructor’s Name </w:t>
      </w:r>
    </w:p>
    <w:p w:rsidR="00626348" w:rsidRPr="00521543" w:rsidP="00521543" w14:paraId="4F439F35" w14:textId="13622983">
      <w:pPr>
        <w:spacing w:line="480" w:lineRule="auto"/>
        <w:jc w:val="center"/>
        <w:rPr>
          <w:rFonts w:ascii="Times New Roman" w:hAnsi="Times New Roman" w:cs="Times New Roman"/>
          <w:sz w:val="24"/>
          <w:szCs w:val="24"/>
        </w:rPr>
      </w:pPr>
      <w:r w:rsidRPr="00521543">
        <w:rPr>
          <w:rFonts w:ascii="Times New Roman" w:hAnsi="Times New Roman" w:cs="Times New Roman"/>
          <w:sz w:val="24"/>
          <w:szCs w:val="24"/>
        </w:rPr>
        <w:t xml:space="preserve">Date </w:t>
      </w:r>
    </w:p>
    <w:p w:rsidR="0038387E" w:rsidRPr="00521543" w:rsidP="00521543" w14:paraId="279BBE84" w14:textId="77777777">
      <w:pPr>
        <w:spacing w:line="480" w:lineRule="auto"/>
        <w:rPr>
          <w:rFonts w:ascii="Times New Roman" w:hAnsi="Times New Roman" w:cs="Times New Roman"/>
          <w:sz w:val="24"/>
          <w:szCs w:val="24"/>
        </w:rPr>
      </w:pPr>
    </w:p>
    <w:p w:rsidR="0038387E" w:rsidRPr="00521543" w:rsidP="00521543" w14:paraId="1F8081B6" w14:textId="77777777">
      <w:pPr>
        <w:spacing w:line="480" w:lineRule="auto"/>
        <w:rPr>
          <w:rFonts w:ascii="Times New Roman" w:hAnsi="Times New Roman" w:cs="Times New Roman"/>
          <w:sz w:val="24"/>
          <w:szCs w:val="24"/>
        </w:rPr>
      </w:pPr>
    </w:p>
    <w:p w:rsidR="0038387E" w:rsidRPr="00521543" w:rsidP="00521543" w14:paraId="451150BD" w14:textId="77777777">
      <w:pPr>
        <w:spacing w:line="480" w:lineRule="auto"/>
        <w:rPr>
          <w:rFonts w:ascii="Times New Roman" w:hAnsi="Times New Roman" w:cs="Times New Roman"/>
          <w:sz w:val="24"/>
          <w:szCs w:val="24"/>
        </w:rPr>
      </w:pPr>
    </w:p>
    <w:p w:rsidR="0038387E" w:rsidRPr="00521543" w:rsidP="00521543" w14:paraId="49FC9862" w14:textId="77777777">
      <w:pPr>
        <w:spacing w:line="480" w:lineRule="auto"/>
        <w:rPr>
          <w:rFonts w:ascii="Times New Roman" w:hAnsi="Times New Roman" w:cs="Times New Roman"/>
          <w:sz w:val="24"/>
          <w:szCs w:val="24"/>
        </w:rPr>
      </w:pPr>
    </w:p>
    <w:p w:rsidR="0038387E" w:rsidRPr="00521543" w:rsidP="00521543" w14:paraId="092D5921" w14:textId="77777777">
      <w:pPr>
        <w:spacing w:line="480" w:lineRule="auto"/>
        <w:rPr>
          <w:rFonts w:ascii="Times New Roman" w:hAnsi="Times New Roman" w:cs="Times New Roman"/>
          <w:sz w:val="24"/>
          <w:szCs w:val="24"/>
        </w:rPr>
      </w:pPr>
    </w:p>
    <w:p w:rsidR="0038387E" w:rsidRPr="00521543" w:rsidP="00521543" w14:paraId="22F9D410" w14:textId="77777777">
      <w:pPr>
        <w:spacing w:line="480" w:lineRule="auto"/>
        <w:rPr>
          <w:rFonts w:ascii="Times New Roman" w:hAnsi="Times New Roman" w:cs="Times New Roman"/>
          <w:sz w:val="24"/>
          <w:szCs w:val="24"/>
        </w:rPr>
      </w:pPr>
    </w:p>
    <w:p w:rsidR="0038387E" w:rsidRPr="00521543" w:rsidP="00521543" w14:paraId="511E8CF2" w14:textId="77777777">
      <w:pPr>
        <w:spacing w:line="480" w:lineRule="auto"/>
        <w:rPr>
          <w:rFonts w:ascii="Times New Roman" w:hAnsi="Times New Roman" w:cs="Times New Roman"/>
          <w:sz w:val="24"/>
          <w:szCs w:val="24"/>
        </w:rPr>
      </w:pPr>
    </w:p>
    <w:p w:rsidR="00C848B0" w:rsidRPr="00521543" w:rsidP="00521543" w14:paraId="3681476E" w14:textId="77777777">
      <w:pPr>
        <w:spacing w:line="480" w:lineRule="auto"/>
        <w:rPr>
          <w:rFonts w:ascii="Times New Roman" w:hAnsi="Times New Roman" w:cs="Times New Roman"/>
          <w:sz w:val="24"/>
          <w:szCs w:val="24"/>
        </w:rPr>
      </w:pPr>
      <w:r w:rsidRPr="00521543">
        <w:rPr>
          <w:rFonts w:ascii="Times New Roman" w:hAnsi="Times New Roman" w:cs="Times New Roman"/>
          <w:sz w:val="24"/>
          <w:szCs w:val="24"/>
        </w:rPr>
        <w:br w:type="page"/>
      </w:r>
    </w:p>
    <w:p w:rsidR="0038387E" w:rsidRPr="00521543" w:rsidP="00521543" w14:paraId="740351AA" w14:textId="0078D49D">
      <w:pPr>
        <w:spacing w:line="480" w:lineRule="auto"/>
        <w:jc w:val="center"/>
        <w:rPr>
          <w:rFonts w:ascii="Times New Roman" w:hAnsi="Times New Roman" w:cs="Times New Roman"/>
          <w:sz w:val="24"/>
          <w:szCs w:val="24"/>
        </w:rPr>
      </w:pPr>
      <w:r w:rsidRPr="00521543">
        <w:rPr>
          <w:rFonts w:ascii="Times New Roman" w:hAnsi="Times New Roman" w:cs="Times New Roman"/>
          <w:sz w:val="24"/>
          <w:szCs w:val="24"/>
        </w:rPr>
        <w:t>Marijuana and Pop Culture</w:t>
      </w:r>
    </w:p>
    <w:p w:rsidR="00521543" w:rsidRPr="00521543" w:rsidP="00521543" w14:paraId="37585855" w14:textId="2C563FE3">
      <w:pPr>
        <w:spacing w:line="480" w:lineRule="auto"/>
        <w:rPr>
          <w:rFonts w:ascii="Times New Roman" w:hAnsi="Times New Roman" w:cs="Times New Roman"/>
          <w:sz w:val="24"/>
          <w:szCs w:val="24"/>
        </w:rPr>
      </w:pPr>
      <w:r w:rsidRPr="00521543">
        <w:rPr>
          <w:rFonts w:ascii="Times New Roman" w:hAnsi="Times New Roman" w:cs="Times New Roman"/>
          <w:sz w:val="24"/>
          <w:szCs w:val="24"/>
        </w:rPr>
        <w:tab/>
      </w:r>
      <w:r w:rsidRPr="00521543" w:rsidR="0038387E">
        <w:rPr>
          <w:rFonts w:ascii="Times New Roman" w:hAnsi="Times New Roman" w:cs="Times New Roman"/>
          <w:sz w:val="24"/>
          <w:szCs w:val="24"/>
        </w:rPr>
        <w:t xml:space="preserve">Current studies demonstrate that references to the use of marijuana in pop music culture have grown six-fold for about three decades. The pop culture had linked often marijuana use to social standing, wealth, and glamour, triggering a great change from the previous years when pop music was familiar with depicting the dangers as well as negative outcomes of marijuana and drug abuse. This trajectory in pop music triggers several issues. Hogan &amp; Jacques (2015) posit that society perceives pop culture and use of marijuana as a type of music genre that has a significant appeal to the young generation, many of whom aspire to become famous like the rappers. Most young people look up to these artists as role models. Many people are of the view that as a parent, one should always be concerned about the effects that extreme exposure to this music genre negatively affects its listeners. </w:t>
      </w:r>
      <w:r w:rsidRPr="00521543">
        <w:rPr>
          <w:rFonts w:ascii="Times New Roman" w:hAnsi="Times New Roman" w:cs="Times New Roman"/>
          <w:sz w:val="24"/>
          <w:szCs w:val="24"/>
        </w:rPr>
        <w:t xml:space="preserve">To understand </w:t>
      </w:r>
      <w:r w:rsidRPr="00521543">
        <w:rPr>
          <w:rFonts w:ascii="Times New Roman" w:hAnsi="Times New Roman" w:cs="Times New Roman"/>
          <w:color w:val="222222"/>
          <w:sz w:val="24"/>
          <w:szCs w:val="24"/>
          <w:shd w:val="clear" w:color="auto" w:fill="FFFFFF"/>
        </w:rPr>
        <w:t xml:space="preserve">how marijuana and the people who use it are viewed in pop culture </w:t>
      </w:r>
      <w:r w:rsidRPr="00521543">
        <w:rPr>
          <w:rFonts w:ascii="Times New Roman" w:hAnsi="Times New Roman" w:cs="Times New Roman"/>
          <w:color w:val="222222"/>
          <w:sz w:val="24"/>
          <w:szCs w:val="24"/>
          <w:shd w:val="clear" w:color="auto" w:fill="FFFFFF"/>
        </w:rPr>
        <w:t>vs.</w:t>
      </w:r>
      <w:r w:rsidRPr="00521543">
        <w:rPr>
          <w:rFonts w:ascii="Times New Roman" w:hAnsi="Times New Roman" w:cs="Times New Roman"/>
          <w:color w:val="222222"/>
          <w:sz w:val="24"/>
          <w:szCs w:val="24"/>
          <w:shd w:val="clear" w:color="auto" w:fill="FFFFFF"/>
        </w:rPr>
        <w:t xml:space="preserve"> how it is</w:t>
      </w:r>
      <w:r w:rsidRPr="00521543">
        <w:rPr>
          <w:rFonts w:ascii="Times New Roman" w:hAnsi="Times New Roman" w:cs="Times New Roman"/>
          <w:color w:val="222222"/>
          <w:sz w:val="24"/>
          <w:szCs w:val="24"/>
          <w:shd w:val="clear" w:color="auto" w:fill="FFFFFF"/>
        </w:rPr>
        <w:t xml:space="preserve"> it is essential to elaborate on some aspects. </w:t>
      </w:r>
      <w:r w:rsidRPr="00521543">
        <w:rPr>
          <w:rFonts w:ascii="Times New Roman" w:hAnsi="Times New Roman" w:cs="Times New Roman"/>
          <w:sz w:val="24"/>
          <w:szCs w:val="24"/>
        </w:rPr>
        <w:t>Literature will discuss extensively how pop culture has been viewed in the society, reasons for the change of theme of pop culture and the perception of the public to the pop culture.</w:t>
      </w:r>
    </w:p>
    <w:p w:rsidR="0038387E" w:rsidRPr="00521543" w:rsidP="00521543" w14:paraId="08B2C570" w14:textId="1CD7599A">
      <w:pPr>
        <w:spacing w:line="480" w:lineRule="auto"/>
        <w:ind w:firstLine="720"/>
        <w:rPr>
          <w:rFonts w:ascii="Times New Roman" w:hAnsi="Times New Roman" w:cs="Times New Roman"/>
          <w:sz w:val="24"/>
          <w:szCs w:val="24"/>
        </w:rPr>
      </w:pPr>
      <w:r w:rsidRPr="00521543">
        <w:rPr>
          <w:rFonts w:ascii="Times New Roman" w:hAnsi="Times New Roman" w:cs="Times New Roman"/>
          <w:sz w:val="24"/>
          <w:szCs w:val="24"/>
        </w:rPr>
        <w:t xml:space="preserve">Marijuana use in pop culture has been negatively viewed in society as the cause of all the vices witnessed in the modern generation. Scholars demonstrate that in references in early rap hit songs such as ‘Crack Monster’ by Kool Moe Dee, ‘White Lines’ by Grandmaster Flash, and another song by Public Enemy knew as Living </w:t>
      </w:r>
      <w:r w:rsidRPr="00521543" w:rsidR="00626348">
        <w:rPr>
          <w:rFonts w:ascii="Times New Roman" w:hAnsi="Times New Roman" w:cs="Times New Roman"/>
          <w:sz w:val="24"/>
          <w:szCs w:val="24"/>
        </w:rPr>
        <w:t>Baseheads</w:t>
      </w:r>
      <w:r w:rsidRPr="00521543">
        <w:rPr>
          <w:rFonts w:ascii="Times New Roman" w:hAnsi="Times New Roman" w:cs="Times New Roman"/>
          <w:sz w:val="24"/>
          <w:szCs w:val="24"/>
        </w:rPr>
        <w:t xml:space="preserve"> often portrayed as being destructiveness of marijuana, especially, of crack its freebase type. After pop albums celebrating the use of marijuana begun going platinum in recent years, drug references have gained momentum in rap music as if they are associated with success. </w:t>
      </w:r>
      <w:r w:rsidRPr="00521543" w:rsidR="00521543">
        <w:rPr>
          <w:rFonts w:ascii="Times New Roman" w:hAnsi="Times New Roman" w:cs="Times New Roman"/>
          <w:sz w:val="24"/>
          <w:szCs w:val="24"/>
        </w:rPr>
        <w:t xml:space="preserve">Researchers found that most of the lyrics of pop artists, as presented in Gavin and Billboard music rating services, were songs </w:t>
      </w:r>
      <w:r w:rsidRPr="00521543" w:rsidR="00521543">
        <w:rPr>
          <w:rFonts w:ascii="Times New Roman" w:hAnsi="Times New Roman" w:cs="Times New Roman"/>
          <w:sz w:val="24"/>
          <w:szCs w:val="24"/>
        </w:rPr>
        <w:t>that were coded for drug behaviors, drug mentions, and the context of the songs revolve around the mentioning of drugs. Additionally, the songs depict the consequences and attitudes that emerge from marijuana use.</w:t>
      </w:r>
      <w:r w:rsidRPr="00521543" w:rsidR="00521543">
        <w:rPr>
          <w:rFonts w:ascii="Times New Roman" w:hAnsi="Times New Roman" w:cs="Times New Roman"/>
          <w:sz w:val="24"/>
          <w:szCs w:val="24"/>
        </w:rPr>
        <w:t xml:space="preserve"> </w:t>
      </w:r>
      <w:r w:rsidRPr="00521543">
        <w:rPr>
          <w:rFonts w:ascii="Times New Roman" w:hAnsi="Times New Roman" w:cs="Times New Roman"/>
          <w:sz w:val="24"/>
          <w:szCs w:val="24"/>
        </w:rPr>
        <w:t xml:space="preserve">There is a prevalent perception that pop music and drugs are inextricably connected, but that is not often the case. From a survey conducted by the schools of medicine in Pittsburgh University, found that 298 songs presented on the Billboards most celebrated songs in 2010, a staggering 70% of the 62 pop songs showed marijuana use mostly in the context of sex, peer pressure and wealth (Oberle &amp; Garcia, 2015). The image portrayed by drug use in marijuana in African American families destroys reality. Young African American people end </w:t>
      </w:r>
      <w:r w:rsidRPr="00521543" w:rsidR="00626348">
        <w:rPr>
          <w:rFonts w:ascii="Times New Roman" w:hAnsi="Times New Roman" w:cs="Times New Roman"/>
          <w:sz w:val="24"/>
          <w:szCs w:val="24"/>
        </w:rPr>
        <w:t xml:space="preserve">up </w:t>
      </w:r>
      <w:r w:rsidRPr="00521543">
        <w:rPr>
          <w:rFonts w:ascii="Times New Roman" w:hAnsi="Times New Roman" w:cs="Times New Roman"/>
          <w:sz w:val="24"/>
          <w:szCs w:val="24"/>
        </w:rPr>
        <w:t xml:space="preserve">demonstrating the same behaviors they watch and listen to pop music. Studies indicate that African American youths respond to negative messages about drugs </w:t>
      </w:r>
      <w:r w:rsidR="00C65AB8">
        <w:rPr>
          <w:rFonts w:ascii="Times New Roman" w:hAnsi="Times New Roman" w:cs="Times New Roman"/>
          <w:sz w:val="24"/>
          <w:szCs w:val="24"/>
        </w:rPr>
        <w:t xml:space="preserve">use </w:t>
      </w:r>
      <w:r w:rsidRPr="00521543">
        <w:rPr>
          <w:rFonts w:ascii="Times New Roman" w:hAnsi="Times New Roman" w:cs="Times New Roman"/>
          <w:sz w:val="24"/>
          <w:szCs w:val="24"/>
        </w:rPr>
        <w:t>in pop music more than their white peers.</w:t>
      </w:r>
    </w:p>
    <w:p w:rsidR="0038387E" w:rsidRPr="00521543" w:rsidP="00521543" w14:paraId="4D4D1388" w14:textId="0E83B333">
      <w:pPr>
        <w:spacing w:line="480" w:lineRule="auto"/>
        <w:ind w:firstLine="720"/>
        <w:rPr>
          <w:rFonts w:ascii="Times New Roman" w:hAnsi="Times New Roman" w:cs="Times New Roman"/>
          <w:sz w:val="24"/>
          <w:szCs w:val="24"/>
        </w:rPr>
      </w:pPr>
      <w:r w:rsidRPr="00521543">
        <w:rPr>
          <w:rFonts w:ascii="Times New Roman" w:hAnsi="Times New Roman" w:cs="Times New Roman"/>
          <w:sz w:val="24"/>
          <w:szCs w:val="24"/>
        </w:rPr>
        <w:t>The reasons causing a change of theme in pop music and their reference t</w:t>
      </w:r>
      <w:r w:rsidR="00C65AB8">
        <w:rPr>
          <w:rFonts w:ascii="Times New Roman" w:hAnsi="Times New Roman" w:cs="Times New Roman"/>
          <w:sz w:val="24"/>
          <w:szCs w:val="24"/>
        </w:rPr>
        <w:t>o marijuana are becoming complicated</w:t>
      </w:r>
      <w:r w:rsidRPr="00521543">
        <w:rPr>
          <w:rFonts w:ascii="Times New Roman" w:hAnsi="Times New Roman" w:cs="Times New Roman"/>
          <w:sz w:val="24"/>
          <w:szCs w:val="24"/>
        </w:rPr>
        <w:t xml:space="preserve">. They may depict the nuanced interplay of transformations in </w:t>
      </w:r>
      <w:bookmarkStart w:id="0" w:name="_GoBack"/>
      <w:bookmarkEnd w:id="0"/>
      <w:r w:rsidRPr="00521543">
        <w:rPr>
          <w:rFonts w:ascii="Times New Roman" w:hAnsi="Times New Roman" w:cs="Times New Roman"/>
          <w:sz w:val="24"/>
          <w:szCs w:val="24"/>
        </w:rPr>
        <w:t xml:space="preserve">use of marijuana habits of listeners and rappers. The song's reference to the use of drugs has been linked to greater commercialization of these songs resulting in gangster rap. The use of marijuana in pop culture has led to social rebellion which is evident in the unequal punishment of African American youths in the </w:t>
      </w:r>
      <w:r w:rsidRPr="00521543" w:rsidR="00521543">
        <w:rPr>
          <w:rFonts w:ascii="Times New Roman" w:hAnsi="Times New Roman" w:cs="Times New Roman"/>
          <w:sz w:val="24"/>
          <w:szCs w:val="24"/>
        </w:rPr>
        <w:t>United States</w:t>
      </w:r>
      <w:r w:rsidRPr="00521543">
        <w:rPr>
          <w:rFonts w:ascii="Times New Roman" w:hAnsi="Times New Roman" w:cs="Times New Roman"/>
          <w:sz w:val="24"/>
          <w:szCs w:val="24"/>
        </w:rPr>
        <w:t xml:space="preserve"> of America go</w:t>
      </w:r>
      <w:r w:rsidR="00521543">
        <w:rPr>
          <w:rFonts w:ascii="Times New Roman" w:hAnsi="Times New Roman" w:cs="Times New Roman"/>
          <w:sz w:val="24"/>
          <w:szCs w:val="24"/>
        </w:rPr>
        <w:t xml:space="preserve">vernment on war and drugs. Unfortunately, </w:t>
      </w:r>
      <w:r w:rsidRPr="00521543">
        <w:rPr>
          <w:rFonts w:ascii="Times New Roman" w:hAnsi="Times New Roman" w:cs="Times New Roman"/>
          <w:sz w:val="24"/>
          <w:szCs w:val="24"/>
        </w:rPr>
        <w:t>there is no study identifying the use of marijuana in pop music to increase abuse of drugs in society, pop culture is perceived negatively as driving factors introducing drugs to many young people</w:t>
      </w:r>
      <w:r w:rsidR="00521543">
        <w:rPr>
          <w:rFonts w:ascii="Times New Roman" w:hAnsi="Times New Roman" w:cs="Times New Roman"/>
          <w:sz w:val="24"/>
          <w:szCs w:val="24"/>
        </w:rPr>
        <w:t xml:space="preserve"> (Hogan &amp; Jacques, </w:t>
      </w:r>
      <w:r w:rsidRPr="00521543" w:rsidR="00521543">
        <w:rPr>
          <w:rFonts w:ascii="Times New Roman" w:hAnsi="Times New Roman" w:cs="Times New Roman"/>
          <w:sz w:val="24"/>
          <w:szCs w:val="24"/>
        </w:rPr>
        <w:t>2015)</w:t>
      </w:r>
      <w:r w:rsidRPr="00521543">
        <w:rPr>
          <w:rFonts w:ascii="Times New Roman" w:hAnsi="Times New Roman" w:cs="Times New Roman"/>
          <w:sz w:val="24"/>
          <w:szCs w:val="24"/>
        </w:rPr>
        <w:t>.</w:t>
      </w:r>
    </w:p>
    <w:p w:rsidR="0038387E" w:rsidRPr="00521543" w:rsidP="00521543" w14:paraId="20F32AF0" w14:textId="77777777">
      <w:pPr>
        <w:spacing w:line="480" w:lineRule="auto"/>
        <w:ind w:firstLine="720"/>
        <w:rPr>
          <w:rFonts w:ascii="Times New Roman" w:hAnsi="Times New Roman" w:cs="Times New Roman"/>
          <w:sz w:val="24"/>
          <w:szCs w:val="24"/>
        </w:rPr>
      </w:pPr>
      <w:r w:rsidRPr="00521543">
        <w:rPr>
          <w:rFonts w:ascii="Times New Roman" w:hAnsi="Times New Roman" w:cs="Times New Roman"/>
          <w:sz w:val="24"/>
          <w:szCs w:val="24"/>
        </w:rPr>
        <w:t xml:space="preserve">The perception that the society, especially the media, has towards the pop culture and its reference to marijuana use is not the real case. Today the most popular subgenre of pop music is known as the stoner rap. Through stoner rap, numerous rap artists have successfully positively linked the </w:t>
      </w:r>
      <w:r w:rsidRPr="00521543">
        <w:rPr>
          <w:rFonts w:ascii="Times New Roman" w:hAnsi="Times New Roman" w:cs="Times New Roman"/>
          <w:sz w:val="24"/>
          <w:szCs w:val="24"/>
        </w:rPr>
        <w:t>use of cannabis by living a positive lifestyle and serving as a positive force in society. Examples of stoner rappers with positive influence in the community that is believed to be role models of many youths are Cypress Hill, Wiz Khalifa, and the Dogg Father himself. About Wiz Khalifa, who is a Grammy nominee and famed producer of music; he is a dad. He works hard in life, produces great records; at the same time, he uses marijuana. He shares a very positive message to all members of the community. In his concerts, Wiz Khalifa hates it so much when kids misbehave (Graves, 2019). He often advises children to live their lives, to be true their lives and parents. Therefore, it disqualified the negative perception that has been directed to pop culture.
</w:t>
      </w:r>
    </w:p>
    <w:p w:rsidR="00C848B0" w:rsidRPr="00521543" w:rsidP="00521543" w14:paraId="01ED9D30" w14:textId="1E13B495">
      <w:pPr>
        <w:spacing w:line="480" w:lineRule="auto"/>
        <w:rPr>
          <w:rFonts w:ascii="Times New Roman" w:hAnsi="Times New Roman" w:cs="Times New Roman"/>
          <w:sz w:val="24"/>
          <w:szCs w:val="24"/>
        </w:rPr>
      </w:pPr>
      <w:r w:rsidRPr="00521543">
        <w:rPr>
          <w:rFonts w:ascii="Times New Roman" w:hAnsi="Times New Roman" w:cs="Times New Roman"/>
          <w:sz w:val="24"/>
          <w:szCs w:val="24"/>
        </w:rPr>
        <w:tab/>
        <w:t xml:space="preserve">In summation, having </w:t>
      </w:r>
      <w:r w:rsidRPr="00521543">
        <w:rPr>
          <w:rFonts w:ascii="Times New Roman" w:hAnsi="Times New Roman" w:cs="Times New Roman"/>
          <w:sz w:val="24"/>
          <w:szCs w:val="24"/>
        </w:rPr>
        <w:t>discuss</w:t>
      </w:r>
      <w:r w:rsidRPr="00521543">
        <w:rPr>
          <w:rFonts w:ascii="Times New Roman" w:hAnsi="Times New Roman" w:cs="Times New Roman"/>
          <w:sz w:val="24"/>
          <w:szCs w:val="24"/>
        </w:rPr>
        <w:t>ed</w:t>
      </w:r>
      <w:r w:rsidRPr="00521543">
        <w:rPr>
          <w:rFonts w:ascii="Times New Roman" w:hAnsi="Times New Roman" w:cs="Times New Roman"/>
          <w:sz w:val="24"/>
          <w:szCs w:val="24"/>
        </w:rPr>
        <w:t xml:space="preserve"> extensively how pop culture has been viewed in the society, reasons for the change of theme of pop culture and the perception of the public to the po</w:t>
      </w:r>
      <w:r w:rsidRPr="00521543">
        <w:rPr>
          <w:rFonts w:ascii="Times New Roman" w:hAnsi="Times New Roman" w:cs="Times New Roman"/>
          <w:sz w:val="24"/>
          <w:szCs w:val="24"/>
        </w:rPr>
        <w:t>p culture</w:t>
      </w:r>
      <w:r w:rsidRPr="00521543" w:rsidR="0038387E">
        <w:rPr>
          <w:rFonts w:ascii="Times New Roman" w:hAnsi="Times New Roman" w:cs="Times New Roman"/>
          <w:sz w:val="24"/>
          <w:szCs w:val="24"/>
        </w:rPr>
        <w:t xml:space="preserve">, </w:t>
      </w:r>
      <w:r w:rsidRPr="00521543">
        <w:rPr>
          <w:rFonts w:ascii="Times New Roman" w:hAnsi="Times New Roman" w:cs="Times New Roman"/>
          <w:sz w:val="24"/>
          <w:szCs w:val="24"/>
        </w:rPr>
        <w:t xml:space="preserve">it is evident that </w:t>
      </w:r>
      <w:r w:rsidRPr="00521543" w:rsidR="0038387E">
        <w:rPr>
          <w:rFonts w:ascii="Times New Roman" w:hAnsi="Times New Roman" w:cs="Times New Roman"/>
          <w:sz w:val="24"/>
          <w:szCs w:val="24"/>
        </w:rPr>
        <w:t xml:space="preserve">looking at the life of a great pop culture rappers like Snoop Dogg, one should not criticize pop music with its reference to using marijuana. Look at the longevity of Dogg’s music career. He has a happy family, and he holds a TV show alongside Martha Stewart (Graves, 2019). Based on his efforts and hard work, he got himself from poverty and a sketchy neighborhood fueled by a gang lifestyle to becoming a world-class role model and a figure of a father in the </w:t>
      </w:r>
      <w:r w:rsidRPr="00521543">
        <w:rPr>
          <w:rFonts w:ascii="Times New Roman" w:hAnsi="Times New Roman" w:cs="Times New Roman"/>
          <w:sz w:val="24"/>
          <w:szCs w:val="24"/>
        </w:rPr>
        <w:t>United States</w:t>
      </w:r>
      <w:r w:rsidRPr="00521543" w:rsidR="0038387E">
        <w:rPr>
          <w:rFonts w:ascii="Times New Roman" w:hAnsi="Times New Roman" w:cs="Times New Roman"/>
          <w:sz w:val="24"/>
          <w:szCs w:val="24"/>
        </w:rPr>
        <w:t xml:space="preserve"> of America. Dr. Dre’s and the Snoop Dogg’s have succeeded in life for referencing cannabis throughout their music lyrics. They have normalized it, making the drug no</w:t>
      </w:r>
      <w:r w:rsidRPr="00521543" w:rsidR="00626348">
        <w:rPr>
          <w:rFonts w:ascii="Times New Roman" w:hAnsi="Times New Roman" w:cs="Times New Roman"/>
          <w:sz w:val="24"/>
          <w:szCs w:val="24"/>
        </w:rPr>
        <w:t>t</w:t>
      </w:r>
      <w:r w:rsidRPr="00521543" w:rsidR="0038387E">
        <w:rPr>
          <w:rFonts w:ascii="Times New Roman" w:hAnsi="Times New Roman" w:cs="Times New Roman"/>
          <w:sz w:val="24"/>
          <w:szCs w:val="24"/>
        </w:rPr>
        <w:t xml:space="preserve"> so fringe.</w:t>
      </w:r>
    </w:p>
    <w:p w:rsidR="00521543" w14:paraId="1FFEC294" w14:textId="77777777">
      <w:pPr>
        <w:rPr>
          <w:rFonts w:ascii="Times New Roman" w:hAnsi="Times New Roman" w:cs="Times New Roman"/>
          <w:sz w:val="24"/>
          <w:szCs w:val="24"/>
        </w:rPr>
      </w:pPr>
      <w:r>
        <w:rPr>
          <w:rFonts w:ascii="Times New Roman" w:hAnsi="Times New Roman" w:cs="Times New Roman"/>
          <w:sz w:val="24"/>
          <w:szCs w:val="24"/>
        </w:rPr>
        <w:br w:type="page"/>
      </w:r>
    </w:p>
    <w:p w:rsidR="00626348" w:rsidRPr="00521543" w:rsidP="00521543" w14:paraId="0A3D1D21" w14:textId="75037079">
      <w:pPr>
        <w:spacing w:line="480" w:lineRule="auto"/>
        <w:jc w:val="center"/>
        <w:rPr>
          <w:rFonts w:ascii="Times New Roman" w:hAnsi="Times New Roman" w:cs="Times New Roman"/>
          <w:sz w:val="24"/>
          <w:szCs w:val="24"/>
        </w:rPr>
      </w:pPr>
      <w:r w:rsidRPr="00521543">
        <w:rPr>
          <w:rFonts w:ascii="Times New Roman" w:hAnsi="Times New Roman" w:cs="Times New Roman"/>
          <w:sz w:val="24"/>
          <w:szCs w:val="24"/>
        </w:rPr>
        <w:t>References</w:t>
      </w:r>
    </w:p>
    <w:p w:rsidR="00626348" w:rsidRPr="00521543" w:rsidP="00521543" w14:paraId="3EDB2D29" w14:textId="77777777">
      <w:pPr>
        <w:spacing w:line="480" w:lineRule="auto"/>
        <w:ind w:left="720" w:hanging="720"/>
        <w:rPr>
          <w:rFonts w:ascii="Times New Roman" w:hAnsi="Times New Roman" w:cs="Times New Roman"/>
          <w:color w:val="222222"/>
          <w:sz w:val="24"/>
          <w:szCs w:val="24"/>
          <w:shd w:val="clear" w:color="auto" w:fill="FFFFFF"/>
        </w:rPr>
      </w:pPr>
      <w:r w:rsidRPr="00521543">
        <w:rPr>
          <w:rFonts w:ascii="Times New Roman" w:hAnsi="Times New Roman" w:cs="Times New Roman"/>
          <w:color w:val="222222"/>
          <w:sz w:val="24"/>
          <w:szCs w:val="24"/>
          <w:shd w:val="clear" w:color="auto" w:fill="FFFFFF"/>
        </w:rPr>
        <w:t>Graves, A. (2019). Pop Culture's Influence on Recreational Marijuana Use &amp; Legislation: A Case Study on Snoop Dogg. </w:t>
      </w:r>
      <w:r w:rsidRPr="00521543">
        <w:rPr>
          <w:rFonts w:ascii="Times New Roman" w:hAnsi="Times New Roman" w:cs="Times New Roman"/>
          <w:i/>
          <w:iCs/>
          <w:color w:val="222222"/>
          <w:sz w:val="24"/>
          <w:szCs w:val="24"/>
          <w:shd w:val="clear" w:color="auto" w:fill="FFFFFF"/>
        </w:rPr>
        <w:t>Ohio State Public Law Working Paper</w:t>
      </w:r>
      <w:r w:rsidRPr="00521543">
        <w:rPr>
          <w:rFonts w:ascii="Times New Roman" w:hAnsi="Times New Roman" w:cs="Times New Roman"/>
          <w:color w:val="222222"/>
          <w:sz w:val="24"/>
          <w:szCs w:val="24"/>
          <w:shd w:val="clear" w:color="auto" w:fill="FFFFFF"/>
        </w:rPr>
        <w:t>, (507).</w:t>
      </w:r>
    </w:p>
    <w:p w:rsidR="00626348" w:rsidRPr="00521543" w:rsidP="00521543" w14:paraId="7960435A" w14:textId="77777777">
      <w:pPr>
        <w:spacing w:line="480" w:lineRule="auto"/>
        <w:ind w:left="720" w:hanging="720"/>
        <w:rPr>
          <w:rFonts w:ascii="Times New Roman" w:hAnsi="Times New Roman" w:cs="Times New Roman"/>
          <w:color w:val="222222"/>
          <w:sz w:val="24"/>
          <w:szCs w:val="24"/>
          <w:shd w:val="clear" w:color="auto" w:fill="FFFFFF"/>
        </w:rPr>
      </w:pPr>
      <w:r w:rsidRPr="00521543">
        <w:rPr>
          <w:rFonts w:ascii="Times New Roman" w:hAnsi="Times New Roman" w:cs="Times New Roman"/>
          <w:color w:val="222222"/>
          <w:sz w:val="24"/>
          <w:szCs w:val="24"/>
          <w:shd w:val="clear" w:color="auto" w:fill="FFFFFF"/>
        </w:rPr>
        <w:t>Hogan, C., &amp; Jacques, S. (2015). Global Marijuana Cultivation and Societal Place Because and In Spite of US Policy and Perception. </w:t>
      </w:r>
      <w:r w:rsidRPr="00521543">
        <w:rPr>
          <w:rFonts w:ascii="Times New Roman" w:hAnsi="Times New Roman" w:cs="Times New Roman"/>
          <w:i/>
          <w:iCs/>
          <w:color w:val="222222"/>
          <w:sz w:val="24"/>
          <w:szCs w:val="24"/>
          <w:shd w:val="clear" w:color="auto" w:fill="FFFFFF"/>
        </w:rPr>
        <w:t>The Handbook of Drugs and Society</w:t>
      </w:r>
      <w:r w:rsidRPr="00521543">
        <w:rPr>
          <w:rFonts w:ascii="Times New Roman" w:hAnsi="Times New Roman" w:cs="Times New Roman"/>
          <w:color w:val="222222"/>
          <w:sz w:val="24"/>
          <w:szCs w:val="24"/>
          <w:shd w:val="clear" w:color="auto" w:fill="FFFFFF"/>
        </w:rPr>
        <w:t>, 53.</w:t>
      </w:r>
    </w:p>
    <w:p w:rsidR="00626348" w:rsidRPr="00521543" w:rsidP="00521543" w14:paraId="7D04BC24" w14:textId="77777777">
      <w:pPr>
        <w:spacing w:line="480" w:lineRule="auto"/>
        <w:ind w:left="720" w:hanging="720"/>
        <w:rPr>
          <w:rFonts w:ascii="Times New Roman" w:hAnsi="Times New Roman" w:cs="Times New Roman"/>
          <w:sz w:val="24"/>
          <w:szCs w:val="24"/>
        </w:rPr>
      </w:pPr>
      <w:r w:rsidRPr="00521543">
        <w:rPr>
          <w:rFonts w:ascii="Times New Roman" w:hAnsi="Times New Roman" w:cs="Times New Roman"/>
          <w:color w:val="222222"/>
          <w:sz w:val="24"/>
          <w:szCs w:val="24"/>
          <w:shd w:val="clear" w:color="auto" w:fill="FFFFFF"/>
        </w:rPr>
        <w:t>Oberle, C. D., &amp; Garcia, J. A. (2015).</w:t>
      </w:r>
      <w:r w:rsidRPr="00521543">
        <w:rPr>
          <w:rFonts w:ascii="Times New Roman" w:hAnsi="Times New Roman" w:cs="Times New Roman"/>
          <w:color w:val="222222"/>
          <w:sz w:val="24"/>
          <w:szCs w:val="24"/>
          <w:shd w:val="clear" w:color="auto" w:fill="FFFFFF"/>
        </w:rPr>
        <w:t xml:space="preserve"> Predicting Alcohol, Cigarette, and Marijuana use from preferential music consumption. </w:t>
      </w:r>
      <w:r w:rsidRPr="00521543">
        <w:rPr>
          <w:rFonts w:ascii="Times New Roman" w:hAnsi="Times New Roman" w:cs="Times New Roman"/>
          <w:i/>
          <w:iCs/>
          <w:color w:val="222222"/>
          <w:sz w:val="24"/>
          <w:szCs w:val="24"/>
          <w:shd w:val="clear" w:color="auto" w:fill="FFFFFF"/>
        </w:rPr>
        <w:t>Journal of drug education</w:t>
      </w:r>
      <w:r w:rsidRPr="00521543">
        <w:rPr>
          <w:rFonts w:ascii="Times New Roman" w:hAnsi="Times New Roman" w:cs="Times New Roman"/>
          <w:color w:val="222222"/>
          <w:sz w:val="24"/>
          <w:szCs w:val="24"/>
          <w:shd w:val="clear" w:color="auto" w:fill="FFFFFF"/>
        </w:rPr>
        <w:t>, </w:t>
      </w:r>
      <w:r w:rsidRPr="00521543">
        <w:rPr>
          <w:rFonts w:ascii="Times New Roman" w:hAnsi="Times New Roman" w:cs="Times New Roman"/>
          <w:i/>
          <w:iCs/>
          <w:color w:val="222222"/>
          <w:sz w:val="24"/>
          <w:szCs w:val="24"/>
          <w:shd w:val="clear" w:color="auto" w:fill="FFFFFF"/>
        </w:rPr>
        <w:t>45</w:t>
      </w:r>
      <w:r w:rsidRPr="00521543">
        <w:rPr>
          <w:rFonts w:ascii="Times New Roman" w:hAnsi="Times New Roman" w:cs="Times New Roman"/>
          <w:color w:val="222222"/>
          <w:sz w:val="24"/>
          <w:szCs w:val="24"/>
          <w:shd w:val="clear" w:color="auto" w:fill="FFFFFF"/>
        </w:rPr>
        <w:t>(2), 113-125.</w:t>
      </w:r>
    </w:p>
    <w:sectPr w:rsidSect="003838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7E" w:rsidRPr="0038387E" w14:paraId="12A6229B" w14:textId="32B534D9">
    <w:pPr>
      <w:pStyle w:val="Header"/>
      <w:rPr>
        <w:rFonts w:ascii="Times New Roman" w:hAnsi="Times New Roman" w:cs="Times New Roman"/>
        <w:sz w:val="24"/>
        <w:szCs w:val="24"/>
      </w:rPr>
    </w:pPr>
    <w:r w:rsidRPr="0038387E">
      <w:rPr>
        <w:rFonts w:ascii="Times New Roman" w:hAnsi="Times New Roman" w:cs="Times New Roman"/>
        <w:sz w:val="24"/>
        <w:szCs w:val="24"/>
      </w:rPr>
      <w:t xml:space="preserve">MARIJUANA AND POP CULTURE </w:t>
    </w:r>
    <w:r>
      <w:rPr>
        <w:rFonts w:ascii="Times New Roman" w:hAnsi="Times New Roman" w:cs="Times New Roman"/>
        <w:sz w:val="24"/>
        <w:szCs w:val="24"/>
      </w:rPr>
      <w:tab/>
    </w:r>
    <w:r>
      <w:rPr>
        <w:rFonts w:ascii="Times New Roman" w:hAnsi="Times New Roman" w:cs="Times New Roman"/>
        <w:sz w:val="24"/>
        <w:szCs w:val="24"/>
      </w:rPr>
      <w:tab/>
    </w:r>
    <w:r w:rsidRPr="0038387E">
      <w:rPr>
        <w:rFonts w:ascii="Times New Roman" w:hAnsi="Times New Roman" w:cs="Times New Roman"/>
        <w:sz w:val="24"/>
        <w:szCs w:val="24"/>
      </w:rPr>
      <w:fldChar w:fldCharType="begin"/>
    </w:r>
    <w:r w:rsidRPr="0038387E">
      <w:rPr>
        <w:rFonts w:ascii="Times New Roman" w:hAnsi="Times New Roman" w:cs="Times New Roman"/>
        <w:sz w:val="24"/>
        <w:szCs w:val="24"/>
      </w:rPr>
      <w:instrText xml:space="preserve"> PAGE   \* MERGEFORMAT </w:instrText>
    </w:r>
    <w:r w:rsidRPr="0038387E">
      <w:rPr>
        <w:rFonts w:ascii="Times New Roman" w:hAnsi="Times New Roman" w:cs="Times New Roman"/>
        <w:sz w:val="24"/>
        <w:szCs w:val="24"/>
      </w:rPr>
      <w:fldChar w:fldCharType="separate"/>
    </w:r>
    <w:r w:rsidR="00C65AB8">
      <w:rPr>
        <w:rFonts w:ascii="Times New Roman" w:hAnsi="Times New Roman" w:cs="Times New Roman"/>
        <w:noProof/>
        <w:sz w:val="24"/>
        <w:szCs w:val="24"/>
      </w:rPr>
      <w:t>3</w:t>
    </w:r>
    <w:r w:rsidRPr="003838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7E" w:rsidRPr="0038387E" w14:paraId="0D57EA9F" w14:textId="7FA9FA38">
    <w:pPr>
      <w:pStyle w:val="Header"/>
      <w:rPr>
        <w:rFonts w:ascii="Times New Roman" w:hAnsi="Times New Roman" w:cs="Times New Roman"/>
        <w:sz w:val="24"/>
        <w:szCs w:val="24"/>
      </w:rPr>
    </w:pPr>
    <w:r w:rsidRPr="0038387E">
      <w:rPr>
        <w:rFonts w:ascii="Times New Roman" w:hAnsi="Times New Roman" w:cs="Times New Roman"/>
        <w:sz w:val="24"/>
        <w:szCs w:val="24"/>
      </w:rPr>
      <w:t xml:space="preserve">Running head: MARIJUANA AND POP CULTURE </w:t>
    </w:r>
    <w:r>
      <w:rPr>
        <w:rFonts w:ascii="Times New Roman" w:hAnsi="Times New Roman" w:cs="Times New Roman"/>
        <w:sz w:val="24"/>
        <w:szCs w:val="24"/>
      </w:rPr>
      <w:tab/>
    </w:r>
    <w:r w:rsidRPr="0038387E">
      <w:rPr>
        <w:rFonts w:ascii="Times New Roman" w:hAnsi="Times New Roman" w:cs="Times New Roman"/>
        <w:sz w:val="24"/>
        <w:szCs w:val="24"/>
      </w:rPr>
      <w:fldChar w:fldCharType="begin"/>
    </w:r>
    <w:r w:rsidRPr="0038387E">
      <w:rPr>
        <w:rFonts w:ascii="Times New Roman" w:hAnsi="Times New Roman" w:cs="Times New Roman"/>
        <w:sz w:val="24"/>
        <w:szCs w:val="24"/>
      </w:rPr>
      <w:instrText xml:space="preserve"> PAGE   \* MERGEFORMAT </w:instrText>
    </w:r>
    <w:r w:rsidRPr="0038387E">
      <w:rPr>
        <w:rFonts w:ascii="Times New Roman" w:hAnsi="Times New Roman" w:cs="Times New Roman"/>
        <w:sz w:val="24"/>
        <w:szCs w:val="24"/>
      </w:rPr>
      <w:fldChar w:fldCharType="separate"/>
    </w:r>
    <w:r w:rsidR="00521543">
      <w:rPr>
        <w:rFonts w:ascii="Times New Roman" w:hAnsi="Times New Roman" w:cs="Times New Roman"/>
        <w:noProof/>
        <w:sz w:val="24"/>
        <w:szCs w:val="24"/>
      </w:rPr>
      <w:t>1</w:t>
    </w:r>
    <w:r w:rsidRPr="0038387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87A"/>
    <w:rsid w:val="00012BB4"/>
    <w:rsid w:val="001F4A59"/>
    <w:rsid w:val="003267C5"/>
    <w:rsid w:val="0038387E"/>
    <w:rsid w:val="003B7474"/>
    <w:rsid w:val="00466C49"/>
    <w:rsid w:val="00521543"/>
    <w:rsid w:val="00626348"/>
    <w:rsid w:val="008B10A3"/>
    <w:rsid w:val="00950E88"/>
    <w:rsid w:val="00B02FCA"/>
    <w:rsid w:val="00B85524"/>
    <w:rsid w:val="00C65AB8"/>
    <w:rsid w:val="00C848B0"/>
    <w:rsid w:val="00D9687A"/>
    <w:rsid w:val="00FE11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87E"/>
  </w:style>
  <w:style w:type="paragraph" w:styleId="Footer">
    <w:name w:val="footer"/>
    <w:basedOn w:val="Normal"/>
    <w:link w:val="FooterChar"/>
    <w:uiPriority w:val="99"/>
    <w:unhideWhenUsed/>
    <w:rsid w:val="00383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2019-11-07T23:05:00Z</dcterms:created>
  <dcterms:modified xsi:type="dcterms:W3CDTF">2019-11-08T10:34:00Z</dcterms:modified>
</cp:coreProperties>
</file>